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F9" w:rsidRPr="00D2519E" w:rsidRDefault="001C35F9" w:rsidP="00747FDE">
      <w:pPr>
        <w:pageBreakBefore/>
        <w:spacing w:after="0" w:line="240" w:lineRule="auto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>(Carta intestata con i</w:t>
      </w:r>
      <w:r>
        <w:rPr>
          <w:rFonts w:ascii="Garamond" w:hAnsi="Garamond" w:cs="Garamond"/>
        </w:rPr>
        <w:t>l</w:t>
      </w:r>
      <w:r w:rsidRPr="00D2519E">
        <w:rPr>
          <w:rFonts w:ascii="Garamond" w:hAnsi="Garamond" w:cs="Garamond"/>
        </w:rPr>
        <w:t xml:space="preserve"> riferimento dell’</w:t>
      </w:r>
      <w:r>
        <w:rPr>
          <w:rFonts w:ascii="Garamond" w:hAnsi="Garamond" w:cs="Garamond"/>
        </w:rPr>
        <w:t>Organismo</w:t>
      </w:r>
      <w:r w:rsidRPr="00D2519E">
        <w:rPr>
          <w:rFonts w:ascii="Garamond" w:hAnsi="Garamond" w:cs="Garamond"/>
        </w:rPr>
        <w:t xml:space="preserve"> Indipendente di Valutazione/o altro </w:t>
      </w:r>
      <w:r>
        <w:rPr>
          <w:rFonts w:ascii="Garamond" w:hAnsi="Garamond" w:cs="Garamond"/>
        </w:rPr>
        <w:t>Organismo</w:t>
      </w:r>
      <w:r w:rsidRPr="00D2519E">
        <w:rPr>
          <w:rFonts w:ascii="Garamond" w:hAnsi="Garamond" w:cs="Garamond"/>
        </w:rPr>
        <w:t xml:space="preserve"> con funzioni </w:t>
      </w:r>
      <w:r>
        <w:rPr>
          <w:rFonts w:ascii="Garamond" w:hAnsi="Garamond" w:cs="Garamond"/>
        </w:rPr>
        <w:t>analoghe</w:t>
      </w:r>
      <w:r w:rsidRPr="00D2519E">
        <w:rPr>
          <w:rFonts w:ascii="Garamond" w:hAnsi="Garamond" w:cs="Garamond"/>
        </w:rPr>
        <w:t>)</w:t>
      </w:r>
    </w:p>
    <w:p w:rsidR="001C35F9" w:rsidRPr="00362F64" w:rsidRDefault="001C35F9" w:rsidP="00602524">
      <w:pPr>
        <w:spacing w:before="240" w:after="240" w:line="320" w:lineRule="exact"/>
        <w:jc w:val="center"/>
        <w:rPr>
          <w:rFonts w:ascii="Garamond" w:hAnsi="Garamond" w:cs="Garamond"/>
          <w:b/>
          <w:bCs/>
        </w:rPr>
      </w:pPr>
      <w:r w:rsidRPr="00362F64">
        <w:rPr>
          <w:rFonts w:ascii="Garamond" w:hAnsi="Garamond" w:cs="Garamond"/>
          <w:b/>
          <w:bCs/>
        </w:rPr>
        <w:t xml:space="preserve">Documento di attestazione </w:t>
      </w:r>
    </w:p>
    <w:p w:rsidR="001C35F9" w:rsidRPr="000B0E9A" w:rsidRDefault="001C35F9" w:rsidP="000D5314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Garamond"/>
          <w:color w:val="FF0000"/>
        </w:rPr>
      </w:pPr>
      <w:r w:rsidRPr="00362F64">
        <w:rPr>
          <w:rFonts w:ascii="Garamond" w:hAnsi="Garamond" w:cs="Garamond"/>
        </w:rPr>
        <w:t>Il Nucleo di Valutazione Monocratico del Comune di Carbonia ha</w:t>
      </w:r>
      <w:r w:rsidRPr="0027396B">
        <w:rPr>
          <w:rFonts w:ascii="Garamond" w:hAnsi="Garamond" w:cs="Garamond"/>
        </w:rPr>
        <w:t xml:space="preserve"> effettuato</w:t>
      </w:r>
      <w:r>
        <w:rPr>
          <w:rFonts w:ascii="Garamond" w:hAnsi="Garamond" w:cs="Garamond"/>
        </w:rPr>
        <w:t>,</w:t>
      </w:r>
      <w:r w:rsidRPr="0027396B">
        <w:rPr>
          <w:rFonts w:ascii="Garamond" w:hAnsi="Garamond" w:cs="Garamond"/>
        </w:rPr>
        <w:t>ai sensi dell’art. 14, c</w:t>
      </w:r>
      <w:r>
        <w:rPr>
          <w:rFonts w:ascii="Garamond" w:hAnsi="Garamond" w:cs="Garamond"/>
        </w:rPr>
        <w:t>o</w:t>
      </w:r>
      <w:r w:rsidRPr="0027396B">
        <w:rPr>
          <w:rFonts w:ascii="Garamond" w:hAnsi="Garamond" w:cs="Garamond"/>
        </w:rPr>
        <w:t xml:space="preserve">. 4, lett. g), del d.lgs. n. 150/2009 </w:t>
      </w:r>
      <w:r w:rsidRPr="000B0E9A">
        <w:rPr>
          <w:rFonts w:ascii="Garamond" w:hAnsi="Garamond" w:cs="Garamond"/>
        </w:rPr>
        <w:t xml:space="preserve">e delle </w:t>
      </w:r>
      <w:r w:rsidRPr="000B0E9A">
        <w:rPr>
          <w:rFonts w:ascii="Garamond" w:hAnsi="Garamond" w:cs="Garamond"/>
          <w:b/>
          <w:bCs/>
        </w:rPr>
        <w:t xml:space="preserve">delibere ANAC n. 1310/2016 e n. 141/2019, </w:t>
      </w:r>
      <w:r w:rsidRPr="000B0E9A">
        <w:rPr>
          <w:rFonts w:ascii="Garamond" w:hAnsi="Garamond" w:cs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 w:rsidRPr="000B0E9A">
        <w:rPr>
          <w:rFonts w:ascii="Garamond" w:hAnsi="Garamond" w:cs="Garamond"/>
          <w:b/>
          <w:bCs/>
        </w:rPr>
        <w:t>31 marzo 2019</w:t>
      </w:r>
      <w:r w:rsidRPr="000B0E9A">
        <w:rPr>
          <w:rFonts w:ascii="Garamond" w:hAnsi="Garamond" w:cs="Garamond"/>
        </w:rPr>
        <w:t xml:space="preserve"> della delibera n. 141/2019.</w:t>
      </w:r>
    </w:p>
    <w:p w:rsidR="001C35F9" w:rsidRPr="0027396B" w:rsidRDefault="001C35F9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Garamond"/>
        </w:rPr>
      </w:pPr>
      <w:r w:rsidRPr="0027396B">
        <w:rPr>
          <w:rFonts w:ascii="Garamond" w:hAnsi="Garamond" w:cs="Garamond"/>
        </w:rPr>
        <w:t xml:space="preserve">L’OIV/altro </w:t>
      </w:r>
      <w:r>
        <w:rPr>
          <w:rFonts w:ascii="Garamond" w:hAnsi="Garamond" w:cs="Garamond"/>
        </w:rPr>
        <w:t>Organismo</w:t>
      </w:r>
      <w:r w:rsidRPr="0027396B">
        <w:rPr>
          <w:rFonts w:ascii="Garamond" w:hAnsi="Garamond" w:cs="Garamond"/>
        </w:rPr>
        <w:t xml:space="preserve"> con funzioni analoghe ha svolto gli accertamenti:</w:t>
      </w:r>
    </w:p>
    <w:p w:rsidR="001C35F9" w:rsidRPr="0027396B" w:rsidRDefault="001C35F9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Garamond"/>
        </w:rPr>
      </w:pPr>
      <w:r>
        <w:rPr>
          <w:rFonts w:ascii="Garamond" w:hAnsi="Garamond" w:cs="Garamond"/>
        </w:rPr>
        <w:t>X</w:t>
      </w:r>
      <w:r w:rsidRPr="0027396B">
        <w:rPr>
          <w:rFonts w:ascii="Garamond" w:hAnsi="Garamond" w:cs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 w:cs="Garamond"/>
        </w:rPr>
        <w:t>o</w:t>
      </w:r>
      <w:r w:rsidRPr="0027396B">
        <w:rPr>
          <w:rFonts w:ascii="Garamond" w:hAnsi="Garamond" w:cs="Garamond"/>
        </w:rPr>
        <w:t>. 1, del d.lgs. n. 33/2013</w:t>
      </w:r>
    </w:p>
    <w:p w:rsidR="001C35F9" w:rsidRPr="00747FDE" w:rsidRDefault="001C35F9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Garamond"/>
        </w:rPr>
      </w:pPr>
      <w:r w:rsidRPr="00C037C3">
        <w:rPr>
          <w:rFonts w:ascii="Garamond" w:hAnsi="Garamond" w:cs="Garamond"/>
        </w:rPr>
        <w:t>□</w:t>
      </w:r>
      <w:r w:rsidRPr="00747FDE">
        <w:rPr>
          <w:rFonts w:ascii="Garamond" w:hAnsi="Garamond" w:cs="Garamond"/>
        </w:rPr>
        <w:t xml:space="preserve">inassenza del Responsabile della prevenzione della corruzione e della trasparenza gli accertamenti sono stati svolti solo dall’OIV/ altro </w:t>
      </w:r>
      <w:r>
        <w:rPr>
          <w:rFonts w:ascii="Garamond" w:hAnsi="Garamond" w:cs="Garamond"/>
        </w:rPr>
        <w:t>Organismo</w:t>
      </w:r>
      <w:r w:rsidRPr="00747FDE">
        <w:rPr>
          <w:rFonts w:ascii="Garamond" w:hAnsi="Garamond" w:cs="Garamond"/>
        </w:rPr>
        <w:t>/soggetto</w:t>
      </w:r>
      <w:r>
        <w:rPr>
          <w:rFonts w:ascii="Garamond" w:hAnsi="Garamond" w:cs="Garamond"/>
        </w:rPr>
        <w:t xml:space="preserve"> con funzioni analoghe</w:t>
      </w:r>
      <w:r w:rsidRPr="00747FDE">
        <w:rPr>
          <w:rFonts w:ascii="Garamond" w:hAnsi="Garamond" w:cs="Garamond"/>
        </w:rPr>
        <w:t>.</w:t>
      </w:r>
    </w:p>
    <w:p w:rsidR="001C35F9" w:rsidRPr="0027396B" w:rsidRDefault="001C35F9" w:rsidP="000D5314">
      <w:pPr>
        <w:pStyle w:val="ListParagraph"/>
        <w:spacing w:before="120" w:after="0" w:line="276" w:lineRule="auto"/>
        <w:ind w:left="360" w:firstLine="0"/>
        <w:rPr>
          <w:rFonts w:ascii="Garamond" w:hAnsi="Garamond" w:cs="Garamond"/>
        </w:rPr>
      </w:pPr>
      <w:r w:rsidRPr="00747FDE">
        <w:rPr>
          <w:rFonts w:ascii="Garamond" w:hAnsi="Garamond" w:cs="Garamond"/>
        </w:rPr>
        <w:t xml:space="preserve">Sulla base di quanto sopra, l’OIV/altro </w:t>
      </w:r>
      <w:r>
        <w:rPr>
          <w:rFonts w:ascii="Garamond" w:hAnsi="Garamond" w:cs="Garamond"/>
        </w:rPr>
        <w:t>Organismo</w:t>
      </w:r>
      <w:r w:rsidRPr="00747FDE">
        <w:rPr>
          <w:rFonts w:ascii="Garamond" w:hAnsi="Garamond" w:cs="Garamond"/>
        </w:rPr>
        <w:t xml:space="preserve"> con funzioni analoghe, ai sensi dell’art. 14,</w:t>
      </w:r>
      <w:r w:rsidRPr="0027396B">
        <w:rPr>
          <w:rFonts w:ascii="Garamond" w:hAnsi="Garamond" w:cs="Garamond"/>
        </w:rPr>
        <w:t xml:space="preserve"> c</w:t>
      </w:r>
      <w:r>
        <w:rPr>
          <w:rFonts w:ascii="Garamond" w:hAnsi="Garamond" w:cs="Garamond"/>
        </w:rPr>
        <w:t>o</w:t>
      </w:r>
      <w:r w:rsidRPr="0027396B">
        <w:rPr>
          <w:rFonts w:ascii="Garamond" w:hAnsi="Garamond" w:cs="Garamond"/>
        </w:rPr>
        <w:t>. 4, lett. g), del d.lgs. n. 150/2009</w:t>
      </w:r>
    </w:p>
    <w:p w:rsidR="001C35F9" w:rsidRPr="0027396B" w:rsidRDefault="001C35F9">
      <w:pPr>
        <w:spacing w:before="120" w:after="0"/>
        <w:jc w:val="center"/>
        <w:rPr>
          <w:rFonts w:ascii="Garamond" w:hAnsi="Garamond" w:cs="Garamond"/>
          <w:b/>
          <w:bCs/>
        </w:rPr>
      </w:pPr>
      <w:r w:rsidRPr="0027396B">
        <w:rPr>
          <w:rFonts w:ascii="Garamond" w:hAnsi="Garamond" w:cs="Garamond"/>
          <w:b/>
          <w:bCs/>
        </w:rPr>
        <w:t>ATTESTA</w:t>
      </w:r>
      <w:r w:rsidRPr="00747FDE">
        <w:rPr>
          <w:rFonts w:ascii="Garamond" w:hAnsi="Garamond" w:cs="Garamond"/>
          <w:b/>
          <w:bCs/>
        </w:rPr>
        <w:t>CHE</w:t>
      </w:r>
    </w:p>
    <w:p w:rsidR="001C35F9" w:rsidRPr="00DC3EB5" w:rsidRDefault="001C35F9" w:rsidP="00C037C3">
      <w:pPr>
        <w:pStyle w:val="ListParagraph"/>
        <w:widowControl/>
        <w:spacing w:before="120" w:after="0"/>
        <w:ind w:left="388" w:firstLine="320"/>
        <w:rPr>
          <w:rFonts w:ascii="Garamond" w:hAnsi="Garamond" w:cs="Garamond"/>
        </w:rPr>
      </w:pPr>
      <w:r>
        <w:rPr>
          <w:rFonts w:ascii="Garamond" w:hAnsi="Garamond" w:cs="Garamond"/>
        </w:rPr>
        <w:t>X</w:t>
      </w:r>
      <w:r w:rsidRPr="00DC3EB5">
        <w:rPr>
          <w:rFonts w:ascii="Garamond" w:hAnsi="Garamond" w:cs="Garamond"/>
          <w:caps/>
        </w:rPr>
        <w:t>l’</w:t>
      </w:r>
      <w:r w:rsidRPr="00DC3EB5">
        <w:rPr>
          <w:rFonts w:ascii="Garamond" w:hAnsi="Garamond" w:cs="Garamond"/>
        </w:rPr>
        <w:t>amministrazione/ente ha individuato misure organizzative che assicurano il regolare funzionamento dei flussi informativi per la pubblicazione dei dati nella sezione “Amministrazione trasparente”;</w:t>
      </w:r>
    </w:p>
    <w:p w:rsidR="001C35F9" w:rsidRDefault="001C35F9" w:rsidP="00602524">
      <w:pPr>
        <w:pStyle w:val="ListParagraph"/>
        <w:widowControl/>
        <w:spacing w:before="120" w:after="0"/>
        <w:ind w:left="388" w:firstLine="320"/>
        <w:rPr>
          <w:rFonts w:ascii="Garamond" w:hAnsi="Garamond" w:cs="Garamond"/>
        </w:rPr>
      </w:pPr>
      <w:r w:rsidRPr="00DC3EB5">
        <w:t>□</w:t>
      </w:r>
      <w:r w:rsidRPr="00DC3EB5">
        <w:rPr>
          <w:rFonts w:ascii="Garamond" w:hAnsi="Garamond" w:cs="Garamond"/>
          <w:caps/>
        </w:rPr>
        <w:t xml:space="preserve"> l’</w:t>
      </w:r>
      <w:r w:rsidRPr="00DC3EB5">
        <w:rPr>
          <w:rFonts w:ascii="Garamond" w:hAnsi="Garamond" w:cs="Garamond"/>
        </w:rPr>
        <w:t xml:space="preserve">amministrazione/ente </w:t>
      </w:r>
      <w:r w:rsidRPr="00DC3EB5">
        <w:rPr>
          <w:rFonts w:ascii="Garamond" w:hAnsi="Garamond" w:cs="Garamond"/>
          <w:u w:val="single"/>
        </w:rPr>
        <w:t>NON</w:t>
      </w:r>
      <w:r w:rsidRPr="00DC3EB5">
        <w:rPr>
          <w:rFonts w:ascii="Garamond" w:hAnsi="Garamond" w:cs="Garamond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1C35F9" w:rsidRDefault="001C35F9" w:rsidP="00602524">
      <w:pPr>
        <w:pStyle w:val="ListParagraph"/>
        <w:widowControl/>
        <w:spacing w:before="120" w:after="0"/>
        <w:ind w:left="388" w:firstLine="320"/>
        <w:rPr>
          <w:rFonts w:ascii="Garamond" w:hAnsi="Garamond" w:cs="Garamond"/>
        </w:rPr>
      </w:pPr>
    </w:p>
    <w:p w:rsidR="001C35F9" w:rsidRPr="00747FDE" w:rsidRDefault="001C35F9" w:rsidP="00C037C3">
      <w:pPr>
        <w:pStyle w:val="ListParagraph"/>
        <w:widowControl/>
        <w:spacing w:before="120" w:after="0"/>
        <w:ind w:left="388" w:firstLine="320"/>
        <w:rPr>
          <w:rFonts w:ascii="Garamond" w:hAnsi="Garamond" w:cs="Garamond"/>
        </w:rPr>
      </w:pPr>
      <w:r>
        <w:rPr>
          <w:rFonts w:ascii="Garamond" w:hAnsi="Garamond" w:cs="Garamond"/>
        </w:rPr>
        <w:t>X</w:t>
      </w:r>
      <w:r w:rsidRPr="00747FDE">
        <w:rPr>
          <w:rFonts w:ascii="Garamond" w:hAnsi="Garamond" w:cs="Garamond"/>
          <w:caps/>
        </w:rPr>
        <w:t>l’</w:t>
      </w:r>
      <w:r>
        <w:rPr>
          <w:rFonts w:ascii="Garamond" w:hAnsi="Garamond" w:cs="Garamond"/>
        </w:rPr>
        <w:t xml:space="preserve">amministrazione/ente </w:t>
      </w:r>
      <w:r w:rsidRPr="00747FDE">
        <w:rPr>
          <w:rFonts w:ascii="Garamond" w:hAnsi="Garamond" w:cs="Garamond"/>
        </w:rPr>
        <w:t xml:space="preserve">ha individuato </w:t>
      </w:r>
      <w:r>
        <w:rPr>
          <w:rFonts w:ascii="Garamond" w:hAnsi="Garamond" w:cs="Garamond"/>
        </w:rPr>
        <w:t>nella sezione Trasparenza del PTPC</w:t>
      </w:r>
      <w:r w:rsidRPr="00747FDE">
        <w:rPr>
          <w:rFonts w:ascii="Garamond" w:hAnsi="Garamond" w:cs="Garamond"/>
        </w:rPr>
        <w:t>i responsabili della trasmissione e della pubblicazione dei documenti, delle informazioni e dei dati ai sensi dell’art. 10 del d.lgs. 33/2013;</w:t>
      </w:r>
    </w:p>
    <w:p w:rsidR="001C35F9" w:rsidRPr="00747FDE" w:rsidRDefault="001C35F9" w:rsidP="00C037C3">
      <w:pPr>
        <w:pStyle w:val="ListParagraph"/>
        <w:widowControl/>
        <w:spacing w:before="120" w:after="0"/>
        <w:ind w:left="388" w:firstLine="320"/>
        <w:rPr>
          <w:rFonts w:ascii="Garamond" w:hAnsi="Garamond" w:cs="Garamond"/>
        </w:rPr>
      </w:pPr>
      <w:r w:rsidRPr="00C037C3">
        <w:rPr>
          <w:rFonts w:ascii="Garamond" w:hAnsi="Garamond" w:cs="Garamond"/>
        </w:rPr>
        <w:t>□</w:t>
      </w:r>
      <w:r w:rsidRPr="00747FDE">
        <w:rPr>
          <w:rFonts w:ascii="Garamond" w:hAnsi="Garamond" w:cs="Garamond"/>
          <w:caps/>
        </w:rPr>
        <w:t>l’</w:t>
      </w:r>
      <w:r>
        <w:rPr>
          <w:rFonts w:ascii="Garamond" w:hAnsi="Garamond" w:cs="Garamond"/>
        </w:rPr>
        <w:t xml:space="preserve">amministrazione/ente </w:t>
      </w:r>
      <w:r w:rsidRPr="00F81E69">
        <w:rPr>
          <w:rFonts w:ascii="Garamond" w:hAnsi="Garamond" w:cs="Garamond"/>
          <w:u w:val="single"/>
        </w:rPr>
        <w:t>NON</w:t>
      </w:r>
      <w:r w:rsidRPr="00747FDE">
        <w:rPr>
          <w:rFonts w:ascii="Garamond" w:hAnsi="Garamond" w:cs="Garamond"/>
        </w:rPr>
        <w:t xml:space="preserve">ha individuato </w:t>
      </w:r>
      <w:r>
        <w:rPr>
          <w:rFonts w:ascii="Garamond" w:hAnsi="Garamond" w:cs="Garamond"/>
        </w:rPr>
        <w:t>nella sezione Trasparenza del PTPC</w:t>
      </w:r>
      <w:r w:rsidRPr="00747FDE">
        <w:rPr>
          <w:rFonts w:ascii="Garamond" w:hAnsi="Garamond" w:cs="Garamond"/>
        </w:rPr>
        <w:t>i responsabili della trasmissione e della pubblicazione dei documenti, delle informazioni e dei dati ai sensi dell’art. 10 del d.lgs. 33/2013;</w:t>
      </w:r>
    </w:p>
    <w:p w:rsidR="001C35F9" w:rsidRDefault="001C35F9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 w:cs="Garamond"/>
          <w:b/>
          <w:bCs/>
        </w:rPr>
      </w:pPr>
    </w:p>
    <w:p w:rsidR="001C35F9" w:rsidRPr="0027396B" w:rsidRDefault="001C35F9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 w:cs="Garamond"/>
          <w:color w:val="FF0000"/>
        </w:rPr>
      </w:pPr>
      <w:r w:rsidRPr="0027396B">
        <w:rPr>
          <w:rFonts w:ascii="Garamond" w:hAnsi="Garamond" w:cs="Garamond"/>
          <w:b/>
          <w:bCs/>
        </w:rPr>
        <w:t>ATTESTA</w:t>
      </w:r>
    </w:p>
    <w:p w:rsidR="001C35F9" w:rsidRDefault="001C35F9" w:rsidP="00362F64">
      <w:pPr>
        <w:pStyle w:val="ListParagraph"/>
        <w:widowControl/>
        <w:spacing w:before="120" w:after="0"/>
        <w:ind w:left="388" w:firstLine="0"/>
        <w:rPr>
          <w:rFonts w:ascii="Garamond" w:hAnsi="Garamond" w:cs="Garamond"/>
          <w:b/>
          <w:bCs/>
          <w:sz w:val="20"/>
          <w:szCs w:val="20"/>
        </w:rPr>
      </w:pPr>
      <w:r w:rsidRPr="0027396B">
        <w:rPr>
          <w:rFonts w:ascii="Garamond" w:hAnsi="Garamond" w:cs="Garamond"/>
        </w:rPr>
        <w:t>la veridicità</w:t>
      </w:r>
      <w:r>
        <w:rPr>
          <w:rStyle w:val="FootnoteReference"/>
          <w:rFonts w:ascii="Garamond" w:hAnsi="Garamond" w:cs="Garamond"/>
        </w:rPr>
        <w:footnoteReference w:id="2"/>
      </w:r>
      <w:r w:rsidRPr="0027396B">
        <w:rPr>
          <w:rFonts w:ascii="Garamond" w:hAnsi="Garamond" w:cs="Garamond"/>
        </w:rPr>
        <w:t>e l’attendibilità</w:t>
      </w:r>
      <w:r w:rsidRPr="00D2519E">
        <w:rPr>
          <w:rFonts w:ascii="Garamond" w:hAnsi="Garamond" w:cs="Garamond"/>
        </w:rPr>
        <w:t>, alla data dell’attestazione, di quanto riportato nell’Allegato</w:t>
      </w:r>
      <w:r>
        <w:rPr>
          <w:rFonts w:ascii="Garamond" w:hAnsi="Garamond" w:cs="Garamond"/>
        </w:rPr>
        <w:t xml:space="preserve"> 2.1.</w:t>
      </w:r>
      <w:r w:rsidRPr="00D2519E">
        <w:rPr>
          <w:rFonts w:ascii="Garamond" w:hAnsi="Garamond" w:cs="Garamond"/>
        </w:rPr>
        <w:t>rispetto a quanto pubblicato sul si</w:t>
      </w:r>
      <w:r>
        <w:rPr>
          <w:rFonts w:ascii="Garamond" w:hAnsi="Garamond" w:cs="Garamond"/>
        </w:rPr>
        <w:t>to dell’amministrazione/</w:t>
      </w:r>
      <w:r w:rsidRPr="00D2519E">
        <w:rPr>
          <w:rFonts w:ascii="Garamond" w:hAnsi="Garamond" w:cs="Garamond"/>
        </w:rPr>
        <w:t>ente.</w:t>
      </w:r>
    </w:p>
    <w:p w:rsidR="001C35F9" w:rsidRDefault="001C35F9" w:rsidP="00362F64">
      <w:pPr>
        <w:pStyle w:val="ListParagraph"/>
        <w:widowControl/>
        <w:spacing w:before="120" w:after="0"/>
        <w:ind w:left="388" w:firstLine="0"/>
        <w:rPr>
          <w:rFonts w:ascii="Garamond" w:hAnsi="Garamond" w:cs="Garamond"/>
          <w:b/>
          <w:bCs/>
          <w:sz w:val="20"/>
          <w:szCs w:val="20"/>
        </w:rPr>
      </w:pPr>
    </w:p>
    <w:p w:rsidR="001C35F9" w:rsidRPr="00362F64" w:rsidRDefault="001C35F9" w:rsidP="00362F64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 w:cs="Garamond"/>
        </w:rPr>
      </w:pPr>
      <w:r w:rsidRPr="00362F64">
        <w:rPr>
          <w:rFonts w:ascii="Garamond" w:hAnsi="Garamond" w:cs="Garamond"/>
          <w:b/>
          <w:bCs/>
        </w:rPr>
        <w:t>EVIDENZIA CHE</w:t>
      </w:r>
    </w:p>
    <w:p w:rsidR="001C35F9" w:rsidRPr="00362F64" w:rsidRDefault="001C35F9" w:rsidP="00362F64">
      <w:pPr>
        <w:pStyle w:val="ListParagraph"/>
        <w:widowControl/>
        <w:spacing w:after="0"/>
        <w:ind w:firstLine="0"/>
        <w:rPr>
          <w:rFonts w:ascii="Garamond" w:hAnsi="Garamond" w:cs="Garamond"/>
        </w:rPr>
      </w:pPr>
      <w:r w:rsidRPr="00362F64">
        <w:rPr>
          <w:rFonts w:ascii="Garamond" w:hAnsi="Garamond" w:cs="Garamond"/>
        </w:rPr>
        <w:t xml:space="preserve">La griglia, la presente attestazione e la relativa scheda di sintesi dovranno essere pubblicati sul sito Internet dell’Ente, nella </w:t>
      </w:r>
      <w:r w:rsidRPr="00362F64">
        <w:rPr>
          <w:rFonts w:ascii="Garamond" w:hAnsi="Garamond" w:cs="Garamond"/>
          <w:u w:val="single"/>
        </w:rPr>
        <w:t>sezione</w:t>
      </w:r>
      <w:r w:rsidRPr="00362F64">
        <w:rPr>
          <w:rFonts w:ascii="Garamond" w:hAnsi="Garamond" w:cs="Garamond"/>
        </w:rPr>
        <w:t xml:space="preserve"> “Amministrazione trasparente”, </w:t>
      </w:r>
      <w:r w:rsidRPr="00362F64">
        <w:rPr>
          <w:rFonts w:ascii="Garamond" w:hAnsi="Garamond" w:cs="Garamond"/>
          <w:u w:val="single"/>
        </w:rPr>
        <w:t>sotto-sezionedi primo livello</w:t>
      </w:r>
      <w:r w:rsidRPr="00362F64">
        <w:rPr>
          <w:rFonts w:ascii="Garamond" w:hAnsi="Garamond" w:cs="Garamond"/>
        </w:rPr>
        <w:t xml:space="preserve"> “Controlli e rilievi sull'amministrazione”, </w:t>
      </w:r>
      <w:r w:rsidRPr="00362F64">
        <w:rPr>
          <w:rFonts w:ascii="Garamond" w:hAnsi="Garamond" w:cs="Garamond"/>
          <w:u w:val="single"/>
        </w:rPr>
        <w:t>sotto-sezione di secondo livello</w:t>
      </w:r>
      <w:r w:rsidRPr="00362F64">
        <w:rPr>
          <w:rFonts w:ascii="Garamond" w:hAnsi="Garamond" w:cs="Garamond"/>
        </w:rPr>
        <w:t xml:space="preserve"> “Organismi indipendenti di valutazione, Nuclei di valutazione o altri organismi con funzioni analoghe” </w:t>
      </w:r>
      <w:r w:rsidRPr="00362F64">
        <w:rPr>
          <w:rFonts w:ascii="Garamond" w:hAnsi="Garamond" w:cs="Garamond"/>
          <w:u w:val="single"/>
        </w:rPr>
        <w:t>denominazione dell’obbligo</w:t>
      </w:r>
      <w:r w:rsidRPr="00362F64">
        <w:rPr>
          <w:rFonts w:ascii="Garamond" w:hAnsi="Garamond" w:cs="Garamond"/>
        </w:rPr>
        <w:t xml:space="preserve"> “Atti degli Organismi indipendenti di valutazione, nuclei di valutazione o altri organismi con funzioni analoghe- Attestazione dell'OIV o di altra struttura analoga nell'assolvimento degli obblighi di pubblicazione”.</w:t>
      </w:r>
    </w:p>
    <w:p w:rsidR="001C35F9" w:rsidRPr="00D2519E" w:rsidRDefault="001C35F9" w:rsidP="00747FDE">
      <w:pPr>
        <w:pStyle w:val="ListParagraph"/>
        <w:widowControl/>
        <w:spacing w:before="120" w:after="0"/>
        <w:ind w:left="388" w:firstLine="0"/>
        <w:rPr>
          <w:rFonts w:ascii="Garamond" w:hAnsi="Garamond" w:cs="Garamond"/>
        </w:rPr>
      </w:pPr>
    </w:p>
    <w:p w:rsidR="001C35F9" w:rsidRPr="00D2519E" w:rsidRDefault="001C35F9">
      <w:pPr>
        <w:widowControl/>
        <w:rPr>
          <w:rFonts w:ascii="Garamond" w:hAnsi="Garamond" w:cs="Garamond"/>
        </w:rPr>
      </w:pPr>
    </w:p>
    <w:p w:rsidR="001C35F9" w:rsidRDefault="001C35F9" w:rsidP="00747FDE">
      <w:pPr>
        <w:spacing w:before="120" w:after="0" w:line="320" w:lineRule="exact"/>
        <w:jc w:val="left"/>
        <w:rPr>
          <w:rFonts w:ascii="Garamond" w:hAnsi="Garamond" w:cs="Garamond"/>
        </w:rPr>
      </w:pPr>
      <w:r w:rsidRPr="00D2519E">
        <w:rPr>
          <w:rFonts w:ascii="Garamond" w:hAnsi="Garamond" w:cs="Garamond"/>
        </w:rPr>
        <w:t xml:space="preserve">Data </w:t>
      </w:r>
      <w:r>
        <w:rPr>
          <w:rFonts w:ascii="Garamond" w:hAnsi="Garamond" w:cs="Garamond"/>
        </w:rPr>
        <w:t>01/04/2019</w:t>
      </w:r>
    </w:p>
    <w:p w:rsidR="001C35F9" w:rsidRPr="008B2A35" w:rsidRDefault="001C35F9" w:rsidP="00AD6DA8">
      <w:pPr>
        <w:spacing w:before="120" w:after="0" w:line="320" w:lineRule="exact"/>
        <w:jc w:val="right"/>
        <w:rPr>
          <w:rFonts w:ascii="Garamond" w:hAnsi="Garamond" w:cs="Garamond"/>
          <w:sz w:val="20"/>
          <w:szCs w:val="20"/>
        </w:rPr>
      </w:pPr>
      <w:r w:rsidRPr="008B2A35">
        <w:rPr>
          <w:rFonts w:ascii="Garamond" w:hAnsi="Garamond" w:cs="Garamond"/>
          <w:sz w:val="20"/>
          <w:szCs w:val="20"/>
        </w:rPr>
        <w:t>Il componente monocratico del Nucleo di Valutazione del Comune di Carbonia</w:t>
      </w:r>
    </w:p>
    <w:p w:rsidR="001C35F9" w:rsidRPr="008B2A35" w:rsidRDefault="001C35F9" w:rsidP="00AD6DA8">
      <w:pPr>
        <w:spacing w:before="120" w:after="0" w:line="320" w:lineRule="exact"/>
        <w:ind w:left="4956" w:firstLine="708"/>
        <w:jc w:val="center"/>
        <w:rPr>
          <w:rFonts w:ascii="Garamond" w:hAnsi="Garamond" w:cs="Garamond"/>
          <w:sz w:val="20"/>
          <w:szCs w:val="20"/>
        </w:rPr>
      </w:pPr>
    </w:p>
    <w:p w:rsidR="001C35F9" w:rsidRPr="00D2519E" w:rsidRDefault="001C35F9" w:rsidP="00AD6DA8">
      <w:pPr>
        <w:spacing w:before="120" w:after="0" w:line="320" w:lineRule="exact"/>
        <w:jc w:val="right"/>
        <w:rPr>
          <w:rFonts w:ascii="Garamond" w:hAnsi="Garamond" w:cs="Garamond"/>
        </w:rPr>
      </w:pPr>
      <w:bookmarkStart w:id="0" w:name="_GoBack"/>
      <w:bookmarkEnd w:id="0"/>
    </w:p>
    <w:sectPr w:rsidR="001C35F9" w:rsidRPr="00D2519E" w:rsidSect="005E334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F9" w:rsidRDefault="001C35F9">
      <w:pPr>
        <w:spacing w:after="0" w:line="240" w:lineRule="auto"/>
      </w:pPr>
      <w:r>
        <w:separator/>
      </w:r>
    </w:p>
  </w:endnote>
  <w:endnote w:type="continuationSeparator" w:id="1">
    <w:p w:rsidR="001C35F9" w:rsidRDefault="001C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F9" w:rsidRDefault="001C35F9">
      <w:r>
        <w:separator/>
      </w:r>
    </w:p>
  </w:footnote>
  <w:footnote w:type="continuationSeparator" w:id="1">
    <w:p w:rsidR="001C35F9" w:rsidRDefault="001C35F9">
      <w:r>
        <w:continuationSeparator/>
      </w:r>
    </w:p>
  </w:footnote>
  <w:footnote w:id="2">
    <w:p w:rsidR="001C35F9" w:rsidRDefault="001C35F9">
      <w:pPr>
        <w:pStyle w:val="FootnoteText"/>
      </w:pPr>
      <w:r>
        <w:rPr>
          <w:rStyle w:val="FootnoteReference"/>
        </w:rPr>
        <w:footnoteRef/>
      </w:r>
      <w:r w:rsidRPr="00417308">
        <w:rPr>
          <w:rFonts w:ascii="Garamond" w:hAnsi="Garamond" w:cs="Garamond"/>
          <w:sz w:val="18"/>
          <w:szCs w:val="18"/>
        </w:rPr>
        <w:t>Il concetto di veridicità è inteso qui come conformità tr</w:t>
      </w:r>
      <w:r>
        <w:rPr>
          <w:rFonts w:ascii="Garamond" w:hAnsi="Garamond" w:cs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 w:cs="Garamond"/>
          <w:sz w:val="18"/>
          <w:szCs w:val="18"/>
        </w:rPr>
        <w:t xml:space="preserve">con funzioni analoghe nell’Allegato </w:t>
      </w:r>
      <w:r>
        <w:rPr>
          <w:rFonts w:ascii="Garamond" w:hAnsi="Garamond" w:cs="Garamond"/>
          <w:sz w:val="18"/>
          <w:szCs w:val="18"/>
        </w:rPr>
        <w:t>2.1</w:t>
      </w:r>
      <w:r w:rsidRPr="00417308">
        <w:rPr>
          <w:rFonts w:ascii="Garamond" w:hAnsi="Garamond" w:cs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F9" w:rsidRPr="00602524" w:rsidRDefault="001C35F9">
    <w:pPr>
      <w:pStyle w:val="Header"/>
      <w:rPr>
        <w:b/>
        <w:bCs/>
        <w:u w:val="single"/>
      </w:rPr>
    </w:pPr>
    <w:r>
      <w:rPr>
        <w:b/>
        <w:bCs/>
      </w:rPr>
      <w:t>Allegato 1.1 alla delibera n</w:t>
    </w:r>
    <w:r w:rsidRPr="00BF1924">
      <w:rPr>
        <w:b/>
        <w:bCs/>
      </w:rPr>
      <w:t xml:space="preserve">. </w:t>
    </w:r>
    <w:r w:rsidRPr="000B0E9A">
      <w:rPr>
        <w:b/>
        <w:bCs/>
      </w:rPr>
      <w:t>141/2019</w:t>
    </w:r>
    <w:r w:rsidRPr="00BF1924">
      <w:rPr>
        <w:b/>
        <w:bCs/>
      </w:rPr>
      <w:t>–</w:t>
    </w:r>
    <w:r>
      <w:rPr>
        <w:b/>
        <w:bCs/>
      </w:rPr>
      <w:t xml:space="preserve"> Documento di attestazione </w:t>
    </w:r>
    <w:r w:rsidRPr="00602524">
      <w:rPr>
        <w:b/>
        <w:bCs/>
        <w:u w:val="single"/>
      </w:rPr>
      <w:t>per le pubbliche amministrazioni di cui al 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5F9"/>
    <w:rsid w:val="001E538C"/>
    <w:rsid w:val="001F4C4E"/>
    <w:rsid w:val="0027396B"/>
    <w:rsid w:val="00324847"/>
    <w:rsid w:val="00362F64"/>
    <w:rsid w:val="00417308"/>
    <w:rsid w:val="00452424"/>
    <w:rsid w:val="004869E2"/>
    <w:rsid w:val="004B3307"/>
    <w:rsid w:val="004E3FEA"/>
    <w:rsid w:val="005148C3"/>
    <w:rsid w:val="005314E6"/>
    <w:rsid w:val="005345A7"/>
    <w:rsid w:val="00562ACC"/>
    <w:rsid w:val="005E334A"/>
    <w:rsid w:val="005E3451"/>
    <w:rsid w:val="00600B7E"/>
    <w:rsid w:val="00602524"/>
    <w:rsid w:val="006626ED"/>
    <w:rsid w:val="006C4F57"/>
    <w:rsid w:val="00727F6D"/>
    <w:rsid w:val="00747FDE"/>
    <w:rsid w:val="00782E5B"/>
    <w:rsid w:val="007D2943"/>
    <w:rsid w:val="007F0BC7"/>
    <w:rsid w:val="00851A73"/>
    <w:rsid w:val="008B1878"/>
    <w:rsid w:val="008B2A35"/>
    <w:rsid w:val="0092201A"/>
    <w:rsid w:val="009517B8"/>
    <w:rsid w:val="009B3EC4"/>
    <w:rsid w:val="00A01D67"/>
    <w:rsid w:val="00A431C2"/>
    <w:rsid w:val="00A51ED8"/>
    <w:rsid w:val="00A928DF"/>
    <w:rsid w:val="00A93462"/>
    <w:rsid w:val="00AD1A69"/>
    <w:rsid w:val="00AD6DA8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ngs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4A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E334A"/>
    <w:rPr>
      <w:position w:val="20"/>
      <w:sz w:val="13"/>
      <w:szCs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5E3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5E33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5E334A"/>
    <w:rPr>
      <w:rFonts w:ascii="Calibri" w:hAnsi="Calibri" w:cs="Calibri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5E334A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5E334A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5E334A"/>
    <w:rPr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5E3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5E334A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5E334A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5E334A"/>
  </w:style>
  <w:style w:type="character" w:customStyle="1" w:styleId="Richiamoallanotadichiusura">
    <w:name w:val="Richiamo alla nota di chiusura"/>
    <w:uiPriority w:val="99"/>
    <w:rsid w:val="005E334A"/>
    <w:rPr>
      <w:vertAlign w:val="superscript"/>
    </w:rPr>
  </w:style>
  <w:style w:type="character" w:customStyle="1" w:styleId="Caratterenotadichiusura">
    <w:name w:val="Carattere nota di chiusura"/>
    <w:uiPriority w:val="99"/>
    <w:rsid w:val="005E334A"/>
  </w:style>
  <w:style w:type="paragraph" w:styleId="FootnoteText">
    <w:name w:val="footnote text"/>
    <w:basedOn w:val="Normal"/>
    <w:link w:val="FootnoteTextChar"/>
    <w:uiPriority w:val="99"/>
    <w:semiHidden/>
    <w:rsid w:val="005E334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6CD"/>
    <w:rPr>
      <w:rFonts w:ascii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E334A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5E334A"/>
    <w:pPr>
      <w:widowControl/>
      <w:spacing w:after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36CD"/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5E334A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6CD"/>
    <w:rPr>
      <w:rFonts w:ascii="Times New Roman" w:hAnsi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E334A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36CD"/>
    <w:rPr>
      <w:rFonts w:ascii="Times New Roman" w:hAnsi="Times New Roman"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5E3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6CD"/>
    <w:rPr>
      <w:rFonts w:ascii="Times New Roman" w:hAnsi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3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E33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CD"/>
    <w:rPr>
      <w:rFonts w:ascii="Times New Roman" w:hAnsi="Times New Roman"/>
      <w:sz w:val="0"/>
      <w:szCs w:val="0"/>
      <w:lang w:eastAsia="ar-SA"/>
    </w:rPr>
  </w:style>
  <w:style w:type="paragraph" w:customStyle="1" w:styleId="Notaapidipagina">
    <w:name w:val="Nota a piè di pagina"/>
    <w:basedOn w:val="Normal"/>
    <w:uiPriority w:val="99"/>
    <w:rsid w:val="005E334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2542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Picicci</dc:creator>
  <cp:keywords/>
  <dc:description/>
  <cp:lastModifiedBy>apusceddu</cp:lastModifiedBy>
  <cp:revision>4</cp:revision>
  <cp:lastPrinted>2019-02-26T09:22:00Z</cp:lastPrinted>
  <dcterms:created xsi:type="dcterms:W3CDTF">2019-04-01T08:31:00Z</dcterms:created>
  <dcterms:modified xsi:type="dcterms:W3CDTF">2019-04-10T07:51:00Z</dcterms:modified>
</cp:coreProperties>
</file>